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IM PACKL</w:t>
      </w:r>
    </w:p>
    <w:p>
      <w:pPr>
        <w:pStyle w:val="Normal.0"/>
        <w:jc w:val="center"/>
      </w:pPr>
      <w:r>
        <w:rPr>
          <w:rtl w:val="0"/>
          <w:lang w:val="de-DE"/>
        </w:rPr>
        <w:t>Wiener Lieder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de-DE"/>
        </w:rPr>
        <w:t xml:space="preserve"> </w:t>
      </w:r>
    </w:p>
    <w:p>
      <w:pPr>
        <w:pStyle w:val="Normal.0"/>
      </w:pPr>
      <w:r>
        <w:rPr>
          <w:rtl w:val="0"/>
          <w:lang w:val="de-DE"/>
        </w:rPr>
        <w:t>Seit 2 Jahren ist die Wienerlied-Szene um zwei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ergew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hnliche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nstler reicher:</w:t>
      </w:r>
    </w:p>
    <w:p>
      <w:pPr>
        <w:pStyle w:val="Normal.0"/>
      </w:pPr>
      <w:r>
        <w:rPr>
          <w:rtl w:val="0"/>
          <w:lang w:val="de-DE"/>
        </w:rPr>
        <w:t>Wolfgang Staribacher und Bernhard Rabitsch. Im Packl.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Staribacher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ndete die Alpinkatzen, komponierte mit Hubert von Goisern die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ten Hits des Alpinrock. Mit der Mozartband schuf er   d a s   Kult-Orchester des Crossover, gefeiert in allen Klassiktempeln von der Berliner Philharmonie abw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rts, Geheimtipp vieler Kultur-Insider (SZ: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Mozart gratuliert!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).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Rabitsch gl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nzt als Multiinstrumentalist auf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chstem Niveau, als Trompeter und Percussionist der Original-Falco-Band und des Vienna Art Orchesters, </w:t>
      </w:r>
      <w:r>
        <w:rPr>
          <w:rtl w:val="0"/>
          <w:lang w:val="de-DE"/>
        </w:rPr>
        <w:t>als Musiker und Akteur der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chtigten Schock-Rock-Band Drahdiwaberl, </w:t>
      </w:r>
      <w:r>
        <w:rPr>
          <w:rtl w:val="0"/>
          <w:lang w:val="de-DE"/>
        </w:rPr>
        <w:t>als gefragter Studios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 genauso wie als Frontman der Untouchables oder des Songcontest-Teilnehmers Westend, sogar als Bassist bei D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Jetzt haben sich die beiden auf a Packl g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>haut, um das Wienerlied denkbar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gig neu zu definieren. Schreiben ihre eigenen Lieder, Hommagen an ihre Heimatstadt und die ihren Bewohnern immanenten Befindlichkeiten. Da wird geraunzt, da rennt der Schm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h. Und da werden die Dinge beim Namen genannt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die beiden Herren stammen aus einer Generation, in der noch nicht jede Textzeile auf Maximalisierung der Publikumszielgruppe optimiert wurde. Gern im Dreivierteltakt und trotzdem gnadenlos groovy.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Das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Packl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mmert sich um die ganz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Melodien dieser Stadt von Mozart bis Zawinul, von Hodina bis Heller, von Falco bis Qualtinger. Und die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nsten Wienerlieder!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ndlich entstaubt, tiefer gelegt und umlackiert: wenn ein Miles Davis-inspiriertes, Harmon-ged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mpftes Trompetensolo dem Schmalz aus den Hadern den Garaus macht, wenn eine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hlvolle Bluesharp das Mississippi-Delta nach Ottakring bringt, wenn virtuose Mozart-Lines, Gospel-Ankl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 und radikal jazzige Reharmonisierungen Weltmusik draus machen.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Bernhard Rabitsch </w:t>
        <w:tab/>
        <w:tab/>
        <w:t xml:space="preserve"> Gesang, Trompete, Mellophon, Harp, Schlagzeug</w:t>
      </w:r>
    </w:p>
    <w:p>
      <w:pPr>
        <w:pStyle w:val="Normal.0"/>
      </w:pPr>
      <w:r>
        <w:rPr>
          <w:rtl w:val="0"/>
          <w:lang w:val="de-DE"/>
        </w:rPr>
        <w:t xml:space="preserve">Wolfgang Staribacher </w:t>
        <w:tab/>
        <w:t xml:space="preserve"> Gesang, Akkordeon</w:t>
      </w:r>
    </w:p>
    <w:p>
      <w:pPr>
        <w:pStyle w:val="Normal.0"/>
      </w:pPr>
      <w:r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